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环境信息依法披露企业名单</w:t>
      </w:r>
    </w:p>
    <w:p>
      <w:bookmarkStart w:id="0" w:name="_GoBack"/>
      <w:bookmarkEnd w:id="0"/>
      <w:r>
        <w:rPr>
          <w:rFonts w:hint="eastAsia"/>
        </w:rPr>
        <w:t xml:space="preserve">       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325"/>
        <w:gridCol w:w="3105"/>
        <w:gridCol w:w="2475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CESI黑体-GB13000" w:hAnsi="CESI黑体-GB13000" w:eastAsia="CESI黑体-GB13000" w:cs="CESI黑体-GB13000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szCs w:val="21"/>
              </w:rPr>
              <w:t>序号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  <w:rPr>
                <w:rFonts w:ascii="CESI黑体-GB13000" w:hAnsi="CESI黑体-GB13000" w:eastAsia="CESI黑体-GB13000" w:cs="CESI黑体-GB13000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szCs w:val="21"/>
              </w:rPr>
              <w:t>企业名称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CESI黑体-GB13000" w:hAnsi="CESI黑体-GB13000" w:eastAsia="CESI黑体-GB13000" w:cs="CESI黑体-GB13000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szCs w:val="21"/>
              </w:rPr>
              <w:t>所在县（市、区）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CESI黑体-GB13000" w:hAnsi="CESI黑体-GB13000" w:eastAsia="CESI黑体-GB13000" w:cs="CESI黑体-GB13000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szCs w:val="21"/>
              </w:rPr>
              <w:t>纳入依据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ascii="CESI黑体-GB13000" w:hAnsi="CESI黑体-GB13000" w:eastAsia="CESI黑体-GB13000" w:cs="CESI黑体-GB13000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山东亚奥特乳业有限公司</w:t>
            </w:r>
          </w:p>
        </w:tc>
        <w:tc>
          <w:tcPr>
            <w:tcW w:w="31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山东北方机电有限公司</w:t>
            </w:r>
          </w:p>
        </w:tc>
        <w:tc>
          <w:tcPr>
            <w:tcW w:w="31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泰安金绒毛纺织有限公司（泰安市泰山区东湖路3号）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山东康平纳集团有限公司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山东春雪羊绒制品有限公司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山东泰山啤酒股份有限公司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山东泰开电力电子有限公司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山东第一医科大学第二附属医院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山东鲁抗医药集团赛特有限责任公司东岳分公司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t>泰安启程车轮制造有限公司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泰安众泽源服饰有限公司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泰安创联染整有限公司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泰安嘉和重工机械有限公司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泰安嘉诚水质净化有限公司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泰安岳首拌合站设备有限公司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泰安市中医医院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泰安市中心医院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泰安市泰山区科正新型节能建材厂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泰安市泰山区聚鑫源针织厂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泰安市泰山城区热力有限公司东区锅炉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泰安市熙淼工贸有限公司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泰安泰山六和食品有限公司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泰安清源水务有限公司第一污水处理厂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泰安清源水务有限公司第二污水处理厂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山东北方光学电子有限公司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泰安市公共卫生医疗中心（泰安市职业病医院）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泰安康平纳智能染色有限公司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中铁（泰安）环境治理有限公司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泰安永盛建材有限公司</w:t>
            </w:r>
          </w:p>
        </w:tc>
        <w:tc>
          <w:tcPr>
            <w:tcW w:w="31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泰安市岱岳区食品公司徂徕食品站</w:t>
            </w:r>
          </w:p>
        </w:tc>
        <w:tc>
          <w:tcPr>
            <w:tcW w:w="31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山东鲁能电缆有限公司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山东安鲁德新智纺织印染有限责任公司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  <w:r>
              <w:t>原名为：</w:t>
            </w:r>
            <w:r>
              <w:rPr>
                <w:rFonts w:hint="eastAsia"/>
              </w:rPr>
              <w:t>山东中康国创先进印染技术研究院有限公司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山东泰山经开区建设投资发展有限公司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泰安市泰山精细化工实业总公司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山东祥德机电有限公司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尤安特（山东）电气有限公司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泰山区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山东国泰大成科技有限公司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山东岱岳制盐有限公司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山东文泰环保科技有限公司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山东省联合农药工业有限公司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山东红贝特建材有限公司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德州实华化工有限公司泰安分公司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泰安中泰纸业有限公司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泰安中联水泥有限公司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泰安岱岳区中环水务有限公司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泰安市周泉建材有限公司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泰安市晨宏新型建材有限公司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泰安市蓝天助剂有限公司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泰安市道同新型建材有限公司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泰安新中建材有限公司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泰安河海热力有限公司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泰安盛豪服饰有限公司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泰安范镇毛纺织有限公司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泰安金辉制衣有限公司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泰安鲁怡针织印染有限公司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泰山玻璃纤维有限公司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泰山玻璃纤维有限公司水性新材料项目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泰山石膏有限公司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泰石节能材料股份有限公司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龙泉水务（泰安）有限公司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泰安鲁怡高分子材料有限公司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泰安渤洋化工科技有限公司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泰安市宏达电镀有限公司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泰安市华伟重工有限责任公司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泰安市富勒镀锌有限公司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山东综艺联创包装股份有限公司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山东同兴药业有限公司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泰安市泰山拆车有限公司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岱岳区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中交（新泰）污水处理有限公司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华能山东发电有限公司众泰电厂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山东众客食品有限公司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山东光明热电有限公司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山东安硕新型建材有限公司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山东宝沣新材料有限公司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山东德普新材料科技股份有限公司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山东惠普矸石电力股份有限公司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山东易天健化工有限公司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山东泰山生力源玻璃有限公司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山东泰山能源有限责任公司协庄煤矿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山东泰山能源有限责任公司翟镇煤矿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山东泰淼食品有限公司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山东润德生物科技有限公司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山东瑞泰玻璃绝缘子有限公司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山东颐养健康集团新汶中心医院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新泰中联泰丰水泥有限公司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新泰众客恒泰食品有限公司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新泰众客瑞嘉食品有限公司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新泰信环水务有限公司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新泰信环水处理有限公司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新汶污水处理厂、新泰污水处理厂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新泰光大环保能源有限公司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新泰市中医医院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新泰市中泰新材料科技有限公司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新泰市人民医院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新泰市佳禾生物科技有限公司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新泰市华美毛纺织有限公司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新泰市新甫新型建材有限公司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新泰市明瑞化工有限公司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新泰市神龙染织有限责任公司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新泰市第三人民医院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山东颐养健康集团新泰医院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新泰市金岭建材有限公司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新泰市鑫晟铸造有限公司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新泰市齐阳玻纤有限公司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新泰正大热电有限责任公司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新泰正大焦化有限公司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新泰清源水务有限公司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泰安乐邦环保科技有限公司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泰安和新精工科技有限公司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泰安市港鑫毛纺织有限公司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泰安恒嘉玻纤制品有限公司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泰安百川纸业有限责任公司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泰安科赛尔化学科技有限公司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山东三和维信生物科技有限公司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新泰亿赛化工有限公司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山东新巨丰泰东包装有限公司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山东新巨丰科技包装股份有限公司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山东益客包装制品有限公司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北京同益中新材料科技股份有限公司新泰分公司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山东龙成消防科技股份有限公司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山东明兴金属科技股份有限公司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山东华杰新型环保建材有限公司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山东霖润新能源科技有限公司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山东赛特电工股份有限公司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山东春潮集团有限公司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山东泰丰矿业集团有限公司王家寨煤矿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山东明兴矿业集团有限公司小港煤矿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新泰兰和化工有限公司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泰安乐邦漆业有限公司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山东润森新材料有限公司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新泰市日进化工科技有限公司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泰安美芙莱电动车制造有限责任公司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山东新煤机械装备股份有限公司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新泰中巨化工有限公司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新泰市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中节能（肥城）水务有限公司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中节能（肥城）环保能源有限公司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中节能（肥城）生物质能热电有限公司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国家能源（山东）新能源有限公司石横分公司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国家能源集团山东石横热电有限公司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山东一滕新材料股份有限公司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山东中农嘉吉环保科技有限公司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山东云宇机械集团有限公司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山东农保姆肥业科技有限公司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山东农大肥业科技股份有限公司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山东大庚工程材料科技有限公司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山东大庚工贸有限公司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山东德源环氧科技有限公司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山东新查庄矿业有限责任公司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山东新陶阳矿业有限责任公司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山东泰山轮胎有限公司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山东泰西水泥有限公司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山东源来环保科技有限公司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山东瑞泰化工有限公司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山东瑞福锂业有限公司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山东福宽生物工程有限公司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山东聚发生物科技有限公司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山东路通重工机械有限公司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山东银宝食品有限公司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山东阿斯德科技有限公司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山东颐养健康集团肥城医院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泰安九洲金城机械有限公司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泰安岳海新材料股份有限公司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泰安市腾淏生物科技有限公司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泰安市阳雪食品有限公司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泰安昊祥模具科技有限公司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泰安欣润食品有限公司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泰安正泰工程机械有限公司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泰安瑞泰纤维素有限公司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山东科创装备制造有限公司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石横特钢集团有限公司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肥城东升纸业有限公司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肥城市中医医院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肥城市人民医院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肥城市康汇水处理有限公司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肥城市康龙排水有限公司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肥城市恒昌页岩制砖有限公司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肥城市晶莹玻璃制品有限公司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肥城市桃都新能源有限公司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肥城市泰西水处理有限公司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肥城康达环保水务有限公司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肥城新华印刷有限公司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肥城昌盛特种石墨有限公司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肥城杰特威新型建材有限公司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肥城白庄煤矿有限公司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肥城联谊工程塑料有限公司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肥城胜利盐业有限公司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山东农邮肥业有限公司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泰安瑞赛昊环保科技有限公司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山东泰西东正环保科技有限公司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山东鲁岳化工集团有限公司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泰安永和化工有限公司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5325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山东犀力电源有限公司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5325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山东康桥新材料科技有限公司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5325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山东鲁泰装配式装修材料有限公司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山东索力得焊材股份有限公司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山东泰鹏新材料有限公司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山东又工机械工具有限公司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山东亚科环保科技有限公司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山东鲁泰建筑产业化材料有限公司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山东仁达民防工程设备有限公司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肥城市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宁阳中辰水务有限公司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宁阳县东疏金茂新型建材有限公司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宁阳县东疏镇成方砖厂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宁阳县兴鑫建材有限公司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宁阳县净源污水处理有限公司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宁阳县华鑫工贸有限公司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宁阳县大地建筑安装工程有限公司砖厂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宁阳县恒晟建材有限公司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宁阳县晨翔建材有限公司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宁阳县永聚新型建材有限公司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宁阳县泰新煤矸石砖厂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宁阳县金明热电有限责任公司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宁阳县鑫发新型建材有限公司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宁阳县鸿飞新型建材有限公司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宁阳清源水务有限公司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宁阳盛运环保电力有限公司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宁阳磁窑中环水务有限公司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宁阳达兴玻璃制品有限公司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山东中京生物科技有限公司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山东亚荣化学股份有限公司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山东华阳农药化工集团有限公司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山东华阳迪尔化工股份有限公司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山东天和纸业有限公司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山东德诺森环保材料科技有限公司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山东恒信高科能源有限公司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山东惠众复合材料科技发展有限公司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山东惠尔制革集团有限公司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山东晋煤明升达化工有限公司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山东明德电源有限公司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山东明德磁窑能源有限公司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山东鲁珠水泥有限公司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新汶矿业集团有限责任公司华丰煤矿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泰安华泰建材有限公司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泰安圣奥化工有限公司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泰安大福食品有限公司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泰安市鲁阳金属制品有限公司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泰安虹盛食品有限公司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泰安金奥新型建材有限公司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泰山中联水泥有限公司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泰安明泉绿色肥料有限公司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宁阳晴好食品有限公司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山东亚蓉能源科技有限公司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宝胜（山东）电缆有限公司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山东和瑞包装有限公司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山东华宁包装印务有限公司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力博重工科技股份有限公司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山东新合源热传输科技有限公司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山东正方轮胎有限公司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宁阳县鑫安电镀厂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泰安尊岳防水科技有限公司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山东得胜梯次能源科技有限公司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泰安法兰德环保科技有限公司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山东泰高烟卤环保科技有限公司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泰安腾飞汽车冷却系统有限公司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泰安市康博机械制造有限公司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国能宁阳生物发电有限公司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山东振挺精工活塞有限公司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宁阳创研铸造有限公司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山东城矿九圆环保科技有限公司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泰安杰盛环保科技有限公司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乐展智能设备制造(山东)有限公司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宁阳达峰再生资源有限公司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技源生物科技(山东)有限公司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东平中联水泥有限公司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东平光大环保能源有限公司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东平县合力新型建材有限公司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东平县同盛钙业有限公司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267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东平县泰达污水处理厂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东平县泰龙食品有限责任公司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东平县辉腾钙业有限公司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东平县鑫峰建材有限公司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东平康达水务有限公司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东平杰鑫热力有限公司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东平瑞鑫建材有限公司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东平金盛建材有限公司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东平金马帘子布有限责任公司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东平鑫源建材有限公司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中煤东能（山东）清洁能源有限公司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山东东昇纸业有限公司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山东九鑫机械工具有限公司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山东光大科技发展有限公司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山东君上纸业有限公司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山东天福生物科技有限公司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山东洁昕纸业股份有限公司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284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山东润银生物化工股份有限公司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山东祥瑞药业有限公司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泰安市东平县龙凤山钙粉有限公司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泰安金羚新材料科技有限公司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泰安长河肥业有限公司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东平县华亿食品有限公司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山东东岳科技发展有限公司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山东维尔瓷业有限公司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山东东岳科技发展有限公司（北区）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泰中特种纸有限公司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东平东原技术开发有限公司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山东东平宏达矿业有限公司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东平百城矿业有限公司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山东环发生态发展有限公司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山东东平源希石材有限公司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东平金牛矿业有限公司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山东润声印务有限公司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山东东原精细化工有限公司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东平顺康砂石销售有限公司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山东嘉程密胺树脂有限公司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东平县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 w:ascii="CESI黑体-GB13000" w:hAnsi="CESI黑体-GB13000" w:eastAsia="CESI黑体-GB13000" w:cs="CESI黑体-GB13000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中国重汽集团泰安五岳专用汽车有限公司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05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国家能源泰安热电有限公司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山东京卫制药有限公司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山东泰华生物科技股份有限公司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山东泰安煤矿机械有限公司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山东泰开互感器有限公司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山东泰开变压器有限公司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山东泰开电器机构有限公司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山东泰开电器绝缘有限公司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山东泰开箱变有限公司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山东泰开重工机械有限公司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山东泰邦生物制品有限公司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山东盛德大业新材料科技有限公司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山东路德新材料股份有限公司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山东锐驰机械有限公司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泰安众诚自动化设备股份有限公司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泰安古河随车起重机有限公司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泰安天龙纺织有限公司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泰安市中心医院（高新院区）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在中心院区账号填报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泰安市妇幼保健院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泰山酒业集团股份有限公司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泰山集团泰安华电热工有限公司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蒙牛乳业泰安有限责任公司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山东高宏资源循环科技有限公司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东吴制药（山东）有限公司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泰安航天特种车有限公司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山东欧瑞安电气有限公司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331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山东安特专用车制造有限公司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山东百隆新材料有限公司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山东泰开电缆有限公司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山东泰山生力源集团股份有限公司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嘉吉饲料（泰安）有限公司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德盛合成材料有限公司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兴合环保科技（山东）有限公司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蒙牛乳制品（泰安）有限责任公司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山东泰开成套电器有限公司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泰山集团股份有限公司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泰安安邦国际贸易有限公司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山东泰开高压开关有限公司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43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山东泰开电力设备有限公司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泰安高新技术产业开发区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ind w:left="420" w:hanging="420" w:hangingChars="200"/>
        <w:rPr>
          <w:rFonts w:ascii="CESI黑体-GB13000" w:hAnsi="CESI黑体-GB13000" w:eastAsia="CESI黑体-GB13000" w:cs="CESI黑体-GB13000"/>
        </w:rPr>
      </w:pPr>
    </w:p>
    <w:p>
      <w:pPr>
        <w:ind w:left="420" w:hanging="420" w:hangingChars="200"/>
        <w:rPr>
          <w:rFonts w:ascii="CESI黑体-GB13000" w:hAnsi="CESI黑体-GB13000" w:eastAsia="CESI黑体-GB13000" w:cs="CESI黑体-GB13000"/>
        </w:rPr>
      </w:pPr>
      <w:r>
        <w:rPr>
          <w:rFonts w:hint="eastAsia" w:ascii="CESI黑体-GB13000" w:hAnsi="CESI黑体-GB13000" w:eastAsia="CESI黑体-GB13000" w:cs="CESI黑体-GB13000"/>
        </w:rPr>
        <w:t>注：1.纳入依据分为：①重点排污单位；②实施强制性清洁生产审核的企业；③上一年度有下列情形之一的上市公司和发债企业：因生态环境违法行为被追究刑事责任的；因生态环境违法行为被依法处以十万元以上罚款的；因生态环境违法行为被依法实施按日连续处罚的；因生态环境违法行为被依法实施限制生产、停产整治的；因生态环境违法行为被依法吊销生态环境相关许可证件的；因生态环境违法行为，其法定代表人、主要负责人、直接负责的主管人员或者其他直接责任人员被依法处以行政拘留的。④法律法规规定的其他应当披露环境信息的企业。</w:t>
      </w:r>
    </w:p>
    <w:p>
      <w:pPr>
        <w:ind w:firstLine="420" w:firstLineChars="200"/>
        <w:rPr>
          <w:rFonts w:ascii="CESI黑体-GB13000" w:hAnsi="CESI黑体-GB13000" w:eastAsia="CESI黑体-GB13000" w:cs="CESI黑体-GB13000"/>
        </w:rPr>
      </w:pPr>
      <w:r>
        <w:rPr>
          <w:rFonts w:hint="eastAsia" w:ascii="CESI黑体-GB13000" w:hAnsi="CESI黑体-GB13000" w:eastAsia="CESI黑体-GB13000" w:cs="CESI黑体-GB13000"/>
        </w:rPr>
        <w:t>2.纳入依据填写序号即可，其中④其他的请在备注中作简要说明。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AR PL UKai C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hNmQzMjc1OTk2YjRiZTk1MTlkNGE0OWEwODRiNDUifQ=="/>
  </w:docVars>
  <w:rsids>
    <w:rsidRoot w:val="005F7FB5"/>
    <w:rsid w:val="00014CCD"/>
    <w:rsid w:val="00023DEC"/>
    <w:rsid w:val="000D4C9C"/>
    <w:rsid w:val="00132633"/>
    <w:rsid w:val="00244201"/>
    <w:rsid w:val="002B50B8"/>
    <w:rsid w:val="003C77FE"/>
    <w:rsid w:val="004A512F"/>
    <w:rsid w:val="005205EA"/>
    <w:rsid w:val="005F7FB5"/>
    <w:rsid w:val="006648FE"/>
    <w:rsid w:val="006814B3"/>
    <w:rsid w:val="006846D9"/>
    <w:rsid w:val="006E04F5"/>
    <w:rsid w:val="006E4CE3"/>
    <w:rsid w:val="00772DB2"/>
    <w:rsid w:val="007D6603"/>
    <w:rsid w:val="008166AC"/>
    <w:rsid w:val="008A335B"/>
    <w:rsid w:val="00943498"/>
    <w:rsid w:val="009608FC"/>
    <w:rsid w:val="009D7D62"/>
    <w:rsid w:val="009F7B49"/>
    <w:rsid w:val="00AA23D5"/>
    <w:rsid w:val="00AC55C5"/>
    <w:rsid w:val="00AF0B48"/>
    <w:rsid w:val="00B616A2"/>
    <w:rsid w:val="00BD73A5"/>
    <w:rsid w:val="00CB6BC4"/>
    <w:rsid w:val="00E563E3"/>
    <w:rsid w:val="00EA7577"/>
    <w:rsid w:val="064A4A05"/>
    <w:rsid w:val="0987677E"/>
    <w:rsid w:val="0DFF9D6F"/>
    <w:rsid w:val="14AD03A5"/>
    <w:rsid w:val="16404757"/>
    <w:rsid w:val="184D59BC"/>
    <w:rsid w:val="18962F5B"/>
    <w:rsid w:val="19C42DA8"/>
    <w:rsid w:val="19F7C168"/>
    <w:rsid w:val="1A39463B"/>
    <w:rsid w:val="1D3F6124"/>
    <w:rsid w:val="240650AB"/>
    <w:rsid w:val="27BF3686"/>
    <w:rsid w:val="2A756AA1"/>
    <w:rsid w:val="2BFF3525"/>
    <w:rsid w:val="2EFF5C8D"/>
    <w:rsid w:val="2F3DB4C6"/>
    <w:rsid w:val="2FBF50C0"/>
    <w:rsid w:val="2FCF3AB1"/>
    <w:rsid w:val="323026CB"/>
    <w:rsid w:val="32B57D0A"/>
    <w:rsid w:val="331F3C7E"/>
    <w:rsid w:val="3436F819"/>
    <w:rsid w:val="347C3EBD"/>
    <w:rsid w:val="35F826D6"/>
    <w:rsid w:val="3BC73D55"/>
    <w:rsid w:val="3C7F2F55"/>
    <w:rsid w:val="3EEF1AFB"/>
    <w:rsid w:val="3FE26856"/>
    <w:rsid w:val="3FF73440"/>
    <w:rsid w:val="4101455B"/>
    <w:rsid w:val="42874F77"/>
    <w:rsid w:val="42C924DD"/>
    <w:rsid w:val="433D2546"/>
    <w:rsid w:val="44A47520"/>
    <w:rsid w:val="4A0D2DFF"/>
    <w:rsid w:val="4BF15108"/>
    <w:rsid w:val="4F6F7243"/>
    <w:rsid w:val="4FA811BB"/>
    <w:rsid w:val="55786403"/>
    <w:rsid w:val="55E405B0"/>
    <w:rsid w:val="5BBF0F85"/>
    <w:rsid w:val="5BFBCD75"/>
    <w:rsid w:val="5D2F50D2"/>
    <w:rsid w:val="5DFD384B"/>
    <w:rsid w:val="60A44840"/>
    <w:rsid w:val="60D51D73"/>
    <w:rsid w:val="674E39F8"/>
    <w:rsid w:val="67FF0437"/>
    <w:rsid w:val="697C6E8B"/>
    <w:rsid w:val="6A60549F"/>
    <w:rsid w:val="6A837C0B"/>
    <w:rsid w:val="6AFE6869"/>
    <w:rsid w:val="6DD742D2"/>
    <w:rsid w:val="6DFF548F"/>
    <w:rsid w:val="72106504"/>
    <w:rsid w:val="75ED4158"/>
    <w:rsid w:val="75ED46E6"/>
    <w:rsid w:val="76957FCC"/>
    <w:rsid w:val="76FFC659"/>
    <w:rsid w:val="77B1BB93"/>
    <w:rsid w:val="77FB8E81"/>
    <w:rsid w:val="79B38EC5"/>
    <w:rsid w:val="7B996B1A"/>
    <w:rsid w:val="7BDF2675"/>
    <w:rsid w:val="7BF35612"/>
    <w:rsid w:val="7C0521FC"/>
    <w:rsid w:val="7DF36A5E"/>
    <w:rsid w:val="7E7FB637"/>
    <w:rsid w:val="7EFF7251"/>
    <w:rsid w:val="7F5CA993"/>
    <w:rsid w:val="7F770D41"/>
    <w:rsid w:val="7FEB4851"/>
    <w:rsid w:val="7FEB5307"/>
    <w:rsid w:val="7FEE4F81"/>
    <w:rsid w:val="7FF31222"/>
    <w:rsid w:val="8FF7CB19"/>
    <w:rsid w:val="95F7D25E"/>
    <w:rsid w:val="ACFBC1F0"/>
    <w:rsid w:val="AF8D31FF"/>
    <w:rsid w:val="AFEC4DE4"/>
    <w:rsid w:val="B3DC9281"/>
    <w:rsid w:val="B5BFDFFC"/>
    <w:rsid w:val="B637D49C"/>
    <w:rsid w:val="BBF6DE0C"/>
    <w:rsid w:val="BCACD818"/>
    <w:rsid w:val="BED769EB"/>
    <w:rsid w:val="BFFF2786"/>
    <w:rsid w:val="CE67311C"/>
    <w:rsid w:val="CEFBFBB3"/>
    <w:rsid w:val="CFDE475D"/>
    <w:rsid w:val="CFEFB8AE"/>
    <w:rsid w:val="D589FA56"/>
    <w:rsid w:val="DD9F0A7A"/>
    <w:rsid w:val="DDDE4BD9"/>
    <w:rsid w:val="DE7F12CE"/>
    <w:rsid w:val="E7EDA2C3"/>
    <w:rsid w:val="EDFFE86F"/>
    <w:rsid w:val="EE330ABC"/>
    <w:rsid w:val="EEDF04AE"/>
    <w:rsid w:val="EF4C1D9B"/>
    <w:rsid w:val="EFFF837A"/>
    <w:rsid w:val="F1FE484E"/>
    <w:rsid w:val="F3DFD573"/>
    <w:rsid w:val="F5770526"/>
    <w:rsid w:val="F729059A"/>
    <w:rsid w:val="F7514612"/>
    <w:rsid w:val="F7EACF43"/>
    <w:rsid w:val="F7F7635B"/>
    <w:rsid w:val="F7FFD312"/>
    <w:rsid w:val="F9FF4AEE"/>
    <w:rsid w:val="FAF7B90B"/>
    <w:rsid w:val="FBFEF394"/>
    <w:rsid w:val="FCDFC25D"/>
    <w:rsid w:val="FDFCB9D7"/>
    <w:rsid w:val="FDFF71AD"/>
    <w:rsid w:val="FF78FED5"/>
    <w:rsid w:val="FFB9BE6A"/>
    <w:rsid w:val="FFDFA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4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</w:style>
  <w:style w:type="character" w:customStyle="1" w:styleId="14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1408</Words>
  <Characters>8028</Characters>
  <Lines>66</Lines>
  <Paragraphs>18</Paragraphs>
  <TotalTime>2</TotalTime>
  <ScaleCrop>false</ScaleCrop>
  <LinksUpToDate>false</LinksUpToDate>
  <CharactersWithSpaces>9418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2025-03-31T19:06:00Z</dcterms:created>
  <dc:creator>user</dc:creator>
  <cp:lastModifiedBy>user</cp:lastModifiedBy>
  <dcterms:modified xsi:type="dcterms:W3CDTF">2025-03-31T14:28:59Z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391EF80403834DD48BE6B4727C2C9BDE</vt:lpwstr>
  </property>
  <property fmtid="{D5CDD505-2E9C-101B-9397-08002B2CF9AE}" pid="4" name="KSOTemplateDocerSaveRecord">
    <vt:lpwstr>eyJoZGlkIjoiNjQ2ZTI0MWI4ZjE5MDliZTE2M2YwMGEzOGIxMzIwOGYifQ==</vt:lpwstr>
  </property>
</Properties>
</file>