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12B7A8E">
      <w:pPr>
        <w:tabs>
          <w:tab w:val="left" w:pos="2703"/>
        </w:tabs>
        <w:spacing w:before="297" w:line="259" w:lineRule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附件7</w:t>
      </w:r>
    </w:p>
    <w:p w14:paraId="7DF19E46">
      <w:pPr>
        <w:tabs>
          <w:tab w:val="left" w:pos="2703"/>
        </w:tabs>
        <w:spacing w:before="297" w:line="259" w:lineRule="auto"/>
        <w:ind w:left="1165"/>
        <w:rPr>
          <w:sz w:val="24"/>
        </w:rPr>
      </w:pPr>
      <w:bookmarkStart w:id="0" w:name="_GoBack"/>
      <w:r>
        <w:rPr>
          <w:rFonts w:ascii="宋体" w:hAnsi="宋体" w:cs="宋体"/>
          <w:b/>
          <w:bCs/>
          <w:sz w:val="44"/>
          <w:szCs w:val="44"/>
          <w:u w:val="single"/>
        </w:rPr>
        <w:tab/>
      </w:r>
      <w:r>
        <w:rPr>
          <w:rFonts w:ascii="宋体" w:hAnsi="宋体" w:cs="宋体"/>
          <w:b/>
          <w:bCs/>
          <w:spacing w:val="-203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spacing w:val="12"/>
          <w:sz w:val="44"/>
          <w:szCs w:val="44"/>
        </w:rPr>
        <w:t>县（市、区</w:t>
      </w:r>
      <w:r>
        <w:rPr>
          <w:rFonts w:ascii="宋体" w:hAnsi="宋体" w:cs="宋体"/>
          <w:b/>
          <w:bCs/>
          <w:spacing w:val="16"/>
          <w:sz w:val="44"/>
          <w:szCs w:val="44"/>
        </w:rPr>
        <w:t>）（</w:t>
      </w:r>
      <w:r>
        <w:rPr>
          <w:rFonts w:ascii="宋体" w:hAnsi="宋体" w:cs="宋体"/>
          <w:b/>
          <w:bCs/>
          <w:spacing w:val="12"/>
          <w:sz w:val="44"/>
          <w:szCs w:val="44"/>
        </w:rPr>
        <w:t>X</w:t>
      </w:r>
      <w:r>
        <w:rPr>
          <w:rFonts w:ascii="宋体" w:hAnsi="宋体" w:cs="宋体"/>
          <w:b/>
          <w:bCs/>
          <w:spacing w:val="-80"/>
          <w:sz w:val="44"/>
          <w:szCs w:val="44"/>
        </w:rPr>
        <w:t xml:space="preserve"> </w:t>
      </w:r>
      <w:r>
        <w:rPr>
          <w:rFonts w:ascii="宋体" w:hAnsi="宋体" w:cs="宋体"/>
          <w:b/>
          <w:bCs/>
          <w:spacing w:val="12"/>
          <w:sz w:val="44"/>
          <w:szCs w:val="44"/>
        </w:rPr>
        <w:t>月份）报废更新机械数量汇总表</w:t>
      </w:r>
    </w:p>
    <w:bookmarkEnd w:id="0"/>
    <w:p w14:paraId="78543A66">
      <w:pPr>
        <w:spacing w:before="114"/>
        <w:ind w:firstLine="1400" w:firstLineChars="500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填报人：                                             填报单位：</w:t>
      </w:r>
    </w:p>
    <w:tbl>
      <w:tblPr>
        <w:tblStyle w:val="2"/>
        <w:tblW w:w="11609" w:type="dxa"/>
        <w:tblInd w:w="1173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00"/>
        <w:gridCol w:w="4110"/>
        <w:gridCol w:w="6299"/>
      </w:tblGrid>
      <w:tr w14:paraId="4C30947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1" w:hRule="atLeast"/>
        </w:trPr>
        <w:tc>
          <w:tcPr>
            <w:tcW w:w="1200" w:type="dxa"/>
            <w:noWrap w:val="0"/>
            <w:vAlign w:val="top"/>
          </w:tcPr>
          <w:p w14:paraId="6767ED96">
            <w:pPr>
              <w:spacing w:before="294" w:line="265" w:lineRule="auto"/>
              <w:ind w:left="392" w:right="267" w:hanging="110"/>
              <w:jc w:val="center"/>
              <w:rPr>
                <w:rFonts w:hint="eastAsia" w:ascii="仿宋_GB2312" w:hAnsi="仿宋_GB2312" w:eastAsia="仿宋_GB2312" w:cs="仿宋_GB2312"/>
                <w:spacing w:val="8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序号</w:t>
            </w:r>
          </w:p>
        </w:tc>
        <w:tc>
          <w:tcPr>
            <w:tcW w:w="4110" w:type="dxa"/>
            <w:noWrap w:val="0"/>
            <w:vAlign w:val="top"/>
          </w:tcPr>
          <w:p w14:paraId="4DFD7825">
            <w:pPr>
              <w:spacing w:before="294" w:line="265" w:lineRule="auto"/>
              <w:ind w:left="392" w:right="267" w:hanging="110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sz w:val="24"/>
              </w:rPr>
              <w:t>本月报废更新</w:t>
            </w:r>
            <w:r>
              <w:rPr>
                <w:rFonts w:hint="eastAsia" w:ascii="仿宋_GB2312" w:hAnsi="仿宋_GB2312" w:eastAsia="仿宋_GB2312" w:cs="仿宋_GB2312"/>
                <w:spacing w:val="2"/>
                <w:sz w:val="24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spacing w:val="7"/>
                <w:sz w:val="24"/>
              </w:rPr>
              <w:t>数量（台）</w:t>
            </w:r>
          </w:p>
        </w:tc>
        <w:tc>
          <w:tcPr>
            <w:tcW w:w="6299" w:type="dxa"/>
            <w:noWrap w:val="0"/>
            <w:vAlign w:val="top"/>
          </w:tcPr>
          <w:p w14:paraId="0D9FA352">
            <w:pPr>
              <w:spacing w:before="294" w:line="271" w:lineRule="exact"/>
              <w:ind w:firstLine="2304" w:firstLineChars="900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8"/>
                <w:position w:val="1"/>
                <w:sz w:val="24"/>
              </w:rPr>
              <w:t>今年累计</w:t>
            </w:r>
          </w:p>
          <w:p w14:paraId="5CFFF6CD">
            <w:pPr>
              <w:spacing w:before="33" w:line="270" w:lineRule="exact"/>
              <w:ind w:left="232"/>
              <w:jc w:val="center"/>
              <w:rPr>
                <w:rFonts w:hint="eastAsia"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pacing w:val="9"/>
                <w:position w:val="1"/>
                <w:sz w:val="24"/>
              </w:rPr>
              <w:t>报废更新数量（台）</w:t>
            </w:r>
          </w:p>
        </w:tc>
      </w:tr>
      <w:tr w14:paraId="1750337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0" w:type="dxa"/>
            <w:noWrap w:val="0"/>
            <w:vAlign w:val="top"/>
          </w:tcPr>
          <w:p w14:paraId="01E62212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4600347A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5133F968">
            <w:pPr>
              <w:pStyle w:val="4"/>
            </w:pPr>
          </w:p>
        </w:tc>
      </w:tr>
      <w:tr w14:paraId="420583A2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0" w:type="dxa"/>
            <w:noWrap w:val="0"/>
            <w:vAlign w:val="top"/>
          </w:tcPr>
          <w:p w14:paraId="3E4EDEF3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2CFBB99A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01654175">
            <w:pPr>
              <w:pStyle w:val="4"/>
            </w:pPr>
          </w:p>
        </w:tc>
      </w:tr>
      <w:tr w14:paraId="0B92E15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0" w:type="dxa"/>
            <w:noWrap w:val="0"/>
            <w:vAlign w:val="top"/>
          </w:tcPr>
          <w:p w14:paraId="49068ACD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06BCC3A0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7B945BDC">
            <w:pPr>
              <w:pStyle w:val="4"/>
            </w:pPr>
          </w:p>
        </w:tc>
      </w:tr>
      <w:tr w14:paraId="77DDFF7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00" w:type="dxa"/>
            <w:noWrap w:val="0"/>
            <w:vAlign w:val="top"/>
          </w:tcPr>
          <w:p w14:paraId="6A9BE8F2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7122698A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41BE6A83">
            <w:pPr>
              <w:pStyle w:val="4"/>
            </w:pPr>
          </w:p>
        </w:tc>
      </w:tr>
      <w:tr w14:paraId="068E8221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00" w:type="dxa"/>
            <w:noWrap w:val="0"/>
            <w:vAlign w:val="top"/>
          </w:tcPr>
          <w:p w14:paraId="4729B37A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1BCCBD67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5EED29DC">
            <w:pPr>
              <w:pStyle w:val="4"/>
            </w:pPr>
          </w:p>
        </w:tc>
      </w:tr>
      <w:tr w14:paraId="49FEB0F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0" w:hRule="atLeast"/>
        </w:trPr>
        <w:tc>
          <w:tcPr>
            <w:tcW w:w="1200" w:type="dxa"/>
            <w:noWrap w:val="0"/>
            <w:vAlign w:val="top"/>
          </w:tcPr>
          <w:p w14:paraId="0735302E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38D5467E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5971C3A6">
            <w:pPr>
              <w:pStyle w:val="4"/>
            </w:pPr>
          </w:p>
        </w:tc>
      </w:tr>
      <w:tr w14:paraId="13F0576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81" w:hRule="atLeast"/>
        </w:trPr>
        <w:tc>
          <w:tcPr>
            <w:tcW w:w="1200" w:type="dxa"/>
            <w:noWrap w:val="0"/>
            <w:vAlign w:val="top"/>
          </w:tcPr>
          <w:p w14:paraId="07035B3E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4EB8C0FB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487F5D90">
            <w:pPr>
              <w:pStyle w:val="4"/>
            </w:pPr>
          </w:p>
        </w:tc>
      </w:tr>
      <w:tr w14:paraId="18D53BC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97" w:hRule="atLeast"/>
        </w:trPr>
        <w:tc>
          <w:tcPr>
            <w:tcW w:w="1200" w:type="dxa"/>
            <w:noWrap w:val="0"/>
            <w:vAlign w:val="top"/>
          </w:tcPr>
          <w:p w14:paraId="12DBCEC6">
            <w:pPr>
              <w:pStyle w:val="4"/>
            </w:pPr>
          </w:p>
        </w:tc>
        <w:tc>
          <w:tcPr>
            <w:tcW w:w="4110" w:type="dxa"/>
            <w:noWrap w:val="0"/>
            <w:vAlign w:val="top"/>
          </w:tcPr>
          <w:p w14:paraId="4E844AB9">
            <w:pPr>
              <w:pStyle w:val="4"/>
            </w:pPr>
          </w:p>
        </w:tc>
        <w:tc>
          <w:tcPr>
            <w:tcW w:w="6299" w:type="dxa"/>
            <w:noWrap w:val="0"/>
            <w:vAlign w:val="top"/>
          </w:tcPr>
          <w:p w14:paraId="43B9DB76">
            <w:pPr>
              <w:pStyle w:val="4"/>
            </w:pPr>
          </w:p>
        </w:tc>
      </w:tr>
    </w:tbl>
    <w:p w14:paraId="18AE9C70">
      <w:pPr>
        <w:rPr>
          <w:rFonts w:hint="eastAsia" w:ascii="黑体" w:hAnsi="黑体" w:eastAsia="黑体" w:cs="黑体"/>
          <w:spacing w:val="7"/>
          <w:position w:val="1"/>
          <w:sz w:val="32"/>
          <w:szCs w:val="32"/>
          <w:lang w:bidi="ar"/>
        </w:rPr>
      </w:pPr>
    </w:p>
    <w:p w14:paraId="107F36F6"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YzNjBkOTgyNWQ1YTMxYzM3MzMwNWFiODNmOWIzYWMifQ=="/>
  </w:docVars>
  <w:rsids>
    <w:rsidRoot w:val="720A5563"/>
    <w:rsid w:val="720A5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Table Text"/>
    <w:basedOn w:val="1"/>
    <w:uiPriority w:val="0"/>
    <w:pPr>
      <w:keepNext w:val="0"/>
      <w:keepLines w:val="0"/>
      <w:widowControl/>
      <w:suppressLineNumbers w:val="0"/>
      <w:kinsoku w:val="0"/>
      <w:autoSpaceDE w:val="0"/>
      <w:autoSpaceDN w:val="0"/>
      <w:adjustRightInd w:val="0"/>
      <w:snapToGrid w:val="0"/>
      <w:spacing w:before="0" w:beforeAutospacing="0" w:after="0" w:afterAutospacing="0"/>
      <w:ind w:left="0" w:right="0"/>
      <w:jc w:val="left"/>
    </w:pPr>
    <w:rPr>
      <w:rFonts w:hint="default" w:ascii="Arial" w:hAnsi="Arial" w:eastAsia="Arial" w:cs="Arial"/>
      <w:snapToGrid/>
      <w:color w:val="000000"/>
      <w:kern w:val="0"/>
      <w:sz w:val="21"/>
      <w:szCs w:val="21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2024-10-12T02:18:00Z</dcterms:created>
  <dc:creator>似曾相识</dc:creator>
  <cp:lastModifiedBy>似曾相识</cp:lastModifiedBy>
  <dcterms:modified xsi:type="dcterms:W3CDTF">2024-10-12T02:19:08Z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E328803138D445728926170BA4FEC131_11</vt:lpwstr>
  </property>
</Properties>
</file>